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40A7" w:rsidRPr="008440A7" w:rsidRDefault="008440A7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8440A7">
        <w:rPr>
          <w:rFonts w:ascii="Times New Roman" w:hAnsi="Times New Roman" w:cs="Times New Roman"/>
          <w:sz w:val="28"/>
          <w:szCs w:val="28"/>
          <w:lang w:val="kk-KZ"/>
        </w:rPr>
        <w:t xml:space="preserve">Тақырып 3. </w:t>
      </w:r>
    </w:p>
    <w:p w:rsidR="004E5377" w:rsidRPr="00EC32B3" w:rsidRDefault="008440A7" w:rsidP="00EC32B3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EC32B3">
        <w:rPr>
          <w:rFonts w:ascii="Times New Roman" w:hAnsi="Times New Roman" w:cs="Times New Roman"/>
          <w:sz w:val="28"/>
          <w:szCs w:val="28"/>
          <w:lang w:val="kk-KZ"/>
        </w:rPr>
        <w:t>Қаржы саясатының мазмұны, мақсаттары, міндеттері</w:t>
      </w:r>
      <w:r w:rsidR="00EC32B3" w:rsidRPr="00EC32B3">
        <w:rPr>
          <w:rFonts w:ascii="Times New Roman" w:hAnsi="Times New Roman" w:cs="Times New Roman"/>
          <w:sz w:val="28"/>
          <w:szCs w:val="28"/>
          <w:lang w:val="kk-KZ"/>
        </w:rPr>
        <w:t xml:space="preserve"> бойынша  төмендегі сұрақтарға жауап беріңіз:</w:t>
      </w:r>
    </w:p>
    <w:p w:rsidR="00EC32B3" w:rsidRPr="00EC32B3" w:rsidRDefault="00EC32B3" w:rsidP="00EC32B3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EC32B3">
        <w:rPr>
          <w:rFonts w:ascii="Times New Roman" w:hAnsi="Times New Roman" w:cs="Times New Roman"/>
          <w:sz w:val="28"/>
          <w:szCs w:val="28"/>
          <w:lang w:val="kk-KZ"/>
        </w:rPr>
        <w:t>1.   Қаржылық саясаттың анықтамасын тұжырымдаңдар, оның мазмұнын ашыңдар.</w:t>
      </w:r>
    </w:p>
    <w:p w:rsidR="00EC32B3" w:rsidRPr="00EC32B3" w:rsidRDefault="00EC32B3" w:rsidP="00EC32B3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EC32B3">
        <w:rPr>
          <w:rFonts w:ascii="Times New Roman" w:hAnsi="Times New Roman" w:cs="Times New Roman"/>
          <w:sz w:val="28"/>
          <w:szCs w:val="28"/>
          <w:lang w:val="kk-KZ"/>
        </w:rPr>
        <w:t>2.</w:t>
      </w:r>
      <w:r w:rsidRPr="00EC32B3">
        <w:rPr>
          <w:rFonts w:ascii="Times New Roman" w:hAnsi="Times New Roman" w:cs="Times New Roman"/>
          <w:sz w:val="28"/>
          <w:szCs w:val="28"/>
          <w:lang w:val="kk-KZ"/>
        </w:rPr>
        <w:tab/>
        <w:t>Қаржылық саясаттың көмегімен қандай міндеттер шешіледі және оны жүзеге асырудың қағидаттары қандай?</w:t>
      </w:r>
    </w:p>
    <w:p w:rsidR="00EC32B3" w:rsidRPr="00EC32B3" w:rsidRDefault="00EC32B3" w:rsidP="00EC32B3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EC32B3">
        <w:rPr>
          <w:rFonts w:ascii="Times New Roman" w:hAnsi="Times New Roman" w:cs="Times New Roman"/>
          <w:sz w:val="28"/>
          <w:szCs w:val="28"/>
          <w:lang w:val="kk-KZ"/>
        </w:rPr>
        <w:t>3.</w:t>
      </w:r>
      <w:r w:rsidRPr="00EC32B3">
        <w:rPr>
          <w:rFonts w:ascii="Times New Roman" w:hAnsi="Times New Roman" w:cs="Times New Roman"/>
          <w:sz w:val="28"/>
          <w:szCs w:val="28"/>
          <w:lang w:val="kk-KZ"/>
        </w:rPr>
        <w:tab/>
        <w:t>Рыноктық қатынастарға өтпелі кезеңде Қазақстандағы қаржылық саясаттың мақсаттары қандай?</w:t>
      </w:r>
    </w:p>
    <w:p w:rsidR="00EC32B3" w:rsidRPr="00EC32B3" w:rsidRDefault="00EC32B3" w:rsidP="00EC32B3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EC32B3">
        <w:rPr>
          <w:rFonts w:ascii="Times New Roman" w:hAnsi="Times New Roman" w:cs="Times New Roman"/>
          <w:sz w:val="28"/>
          <w:szCs w:val="28"/>
          <w:lang w:val="kk-KZ"/>
        </w:rPr>
        <w:t>4. Қаржылық саясатты әзірлегенде қандай бастапқы негіздер алынады?</w:t>
      </w:r>
    </w:p>
    <w:p w:rsidR="00EC32B3" w:rsidRPr="00EC32B3" w:rsidRDefault="00EC32B3" w:rsidP="00EC32B3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EC32B3">
        <w:rPr>
          <w:rFonts w:ascii="Times New Roman" w:hAnsi="Times New Roman" w:cs="Times New Roman"/>
          <w:sz w:val="28"/>
          <w:szCs w:val="28"/>
          <w:lang w:val="kk-KZ"/>
        </w:rPr>
        <w:t>5. Фискалдық саясат ұғымы қалай анықталады жэне оның қандай түрлері бар?</w:t>
      </w:r>
    </w:p>
    <w:p w:rsidR="00EC32B3" w:rsidRPr="00EC32B3" w:rsidRDefault="00EC32B3" w:rsidP="00EC32B3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EC32B3">
        <w:rPr>
          <w:rFonts w:ascii="Times New Roman" w:hAnsi="Times New Roman" w:cs="Times New Roman"/>
          <w:sz w:val="28"/>
          <w:szCs w:val="28"/>
          <w:lang w:val="kk-KZ"/>
        </w:rPr>
        <w:t>6. Қаржылық механизм үғымын тұжырымдаңдар, оның құрылымын ашыңдар.</w:t>
      </w:r>
    </w:p>
    <w:p w:rsidR="00EC32B3" w:rsidRPr="00EC32B3" w:rsidRDefault="00EC32B3" w:rsidP="00EC32B3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EC32B3">
        <w:rPr>
          <w:rFonts w:ascii="Times New Roman" w:hAnsi="Times New Roman" w:cs="Times New Roman"/>
          <w:sz w:val="28"/>
          <w:szCs w:val="28"/>
          <w:lang w:val="kk-KZ"/>
        </w:rPr>
        <w:t>7. Қаржылық механизмді неге қаржылық саясатты жүзеге асырудың құралы деп атайды?</w:t>
      </w:r>
    </w:p>
    <w:p w:rsidR="00EC32B3" w:rsidRPr="00EC32B3" w:rsidRDefault="00EC32B3" w:rsidP="00EC32B3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EC32B3">
        <w:rPr>
          <w:rFonts w:ascii="Times New Roman" w:hAnsi="Times New Roman" w:cs="Times New Roman"/>
          <w:sz w:val="28"/>
          <w:szCs w:val="28"/>
          <w:lang w:val="kk-KZ"/>
        </w:rPr>
        <w:t>8. Рыноктық экономикада қаржылық механизмді жетілдірудің жолдары</w:t>
      </w:r>
    </w:p>
    <w:p w:rsidR="00EC32B3" w:rsidRPr="00EC32B3" w:rsidRDefault="00EC32B3" w:rsidP="00EC32B3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sectPr w:rsidR="00EC32B3" w:rsidRPr="00EC32B3" w:rsidSect="004E53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440A7"/>
    <w:rsid w:val="00041168"/>
    <w:rsid w:val="001519A3"/>
    <w:rsid w:val="002B264D"/>
    <w:rsid w:val="002F2553"/>
    <w:rsid w:val="004014C0"/>
    <w:rsid w:val="004E5377"/>
    <w:rsid w:val="00580AD7"/>
    <w:rsid w:val="005F69A6"/>
    <w:rsid w:val="00717581"/>
    <w:rsid w:val="008440A7"/>
    <w:rsid w:val="009355B3"/>
    <w:rsid w:val="00993AA5"/>
    <w:rsid w:val="00C12637"/>
    <w:rsid w:val="00D8294C"/>
    <w:rsid w:val="00E0647E"/>
    <w:rsid w:val="00EC32B3"/>
    <w:rsid w:val="00ED4CA9"/>
    <w:rsid w:val="00F93608"/>
    <w:rsid w:val="00FF4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53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621</Characters>
  <Application>Microsoft Office Word</Application>
  <DocSecurity>0</DocSecurity>
  <Lines>5</Lines>
  <Paragraphs>1</Paragraphs>
  <ScaleCrop>false</ScaleCrop>
  <Company>WolfishLair</Company>
  <LinksUpToDate>false</LinksUpToDate>
  <CharactersWithSpaces>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2017-01-10T03:04:00Z</dcterms:created>
  <dcterms:modified xsi:type="dcterms:W3CDTF">2017-01-10T13:46:00Z</dcterms:modified>
</cp:coreProperties>
</file>